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66"/>
        <w:gridCol w:w="57"/>
        <w:gridCol w:w="1365"/>
        <w:gridCol w:w="57"/>
        <w:gridCol w:w="284"/>
        <w:gridCol w:w="57"/>
        <w:gridCol w:w="739"/>
        <w:gridCol w:w="6599"/>
        <w:gridCol w:w="512"/>
        <w:gridCol w:w="57"/>
        <w:gridCol w:w="511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260" w:lineRule="atLeast"/>
              <w:ind w:left="15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Leistungsbeschreibung</w:t>
            </w:r>
          </w:p>
        </w:tc>
        <w:tc>
          <w:tcPr>
            <w:tcW w:w="16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0238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2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02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Projekt:</w:t>
            </w: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ERK Steuerung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102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55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25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72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5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5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LV:</w:t>
            </w:r>
          </w:p>
        </w:tc>
        <w:tc>
          <w:tcPr>
            <w:tcW w:w="113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VS-1 VDS Zugelassenes Ringbusystem f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 Entrauchungssteuerung</w:t>
            </w:r>
          </w:p>
        </w:tc>
        <w:tc>
          <w:tcPr>
            <w:tcW w:w="5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1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02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Auftraggeber:</w:t>
            </w: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D&amp;S Steuerungssysteme K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ö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ln GmbH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02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Auftragnehmer:</w:t>
            </w:r>
          </w:p>
        </w:tc>
        <w:tc>
          <w:tcPr>
            <w:tcW w:w="7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7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</w:tbl>
    <w:p w:rsidR="00000000" w:rsidRDefault="001F169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66"/>
        <w:gridCol w:w="57"/>
        <w:gridCol w:w="2218"/>
        <w:gridCol w:w="284"/>
        <w:gridCol w:w="6542"/>
        <w:gridCol w:w="1137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0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Vergabe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0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Vergabeart: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Angebotsdatum: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Er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ffnungstermin: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Ende der Zuschlagsfrist: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Ort der Abgabe: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Ausf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hrungszeit: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von:  bis: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Auftrag: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Nr.:, Datum: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Abnahme: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Art:, Datum: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Gew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hrleistung: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Dauer: 0 , Ende: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rgschaft: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0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Auftraggeber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0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D&amp;S Steuerungssysteme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ln GmbH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Vergabenummer: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Bankverbindung: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Details: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10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Auftragnehmer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0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Vergabenummer: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Bieternummer: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Bankverbindung: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Details: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26.02.2015</w:t>
            </w:r>
          </w:p>
        </w:tc>
        <w:tc>
          <w:tcPr>
            <w:tcW w:w="65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1F169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4"/>
        <w:gridCol w:w="1137"/>
        <w:gridCol w:w="8419"/>
        <w:gridCol w:w="57"/>
        <w:gridCol w:w="1137"/>
        <w:gridCol w:w="57"/>
        <w:gridCol w:w="51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Inhaltsverzeichnis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61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909"/>
        </w:trPr>
        <w:tc>
          <w:tcPr>
            <w:tcW w:w="108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26.02.2015</w:t>
            </w:r>
          </w:p>
        </w:tc>
        <w:tc>
          <w:tcPr>
            <w:tcW w:w="84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1F169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ERK Steuerung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VS-1 VDS Zugelassenes Ringbusystem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Entrauchungssteuerung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VDS Zugelassenes Ringbusystem für Entrauchungssteuerung, VS-1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16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right="230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Zur Steuerung und Überwachung der Entrauchungsklappen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right="230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sowie zur Ansteuerung der Bediehnelemente eines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right="230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Feuerwehrbediehntableaus kommt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right="230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ein Ringbussystem zum Einsatz welches 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right="230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fogende Bestimmungen entsprechen muss: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right="230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VDE 0100 - Allgemeine Bestimmungen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right="230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VDE 0833 - Gefahrenmeldeanlage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right="230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DIN 14675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right="230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DIN/EN 54, Teil 2, 4, 13, 17 und 18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right="230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CE-Zertifikat, VDS-Anerkennung.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right="230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Anerkennungen sind dem Ange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bot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right="230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beizufügen und sind Bestandteil des Angebotes.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right="230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Das Ringbussystem besteht im Wesentlichen aus folgenden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right="230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Komponenten: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right="25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Steuerzentrale mit redundanter CPU und 4 Stück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right="25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unabhängiger redundanter Ringbusse zur Ansteuerung und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right="25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Überwachung der motorischen 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rauchungsklappen,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right="25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Ansteuerung der Bediehnelemende eines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right="25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Feuerwehrbediehntableaus, Ansteuerung der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right="25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Lüftungsanlage/Ruachgasventilatoren und der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right="25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Bus-Kommunikation.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right="230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Feldbusmodule zum Anschluss von motorischen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right="230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Entrauchungsklappen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right="230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Feldbusmodule zur übernah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 externer Meldungen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right="230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Feldbusmodule zur Ausgabe pot.freier Meldungen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right="230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Feldbusmodule zur Ansteuerung von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right="230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Signalisierungselementen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right="230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Touch-Bedienfeld mit Grafik-LCD Display.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right="25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Webserver. Die in der Zentrale programmierte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right="25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Entrauchungsmatrix bzw. Steuermatrix mu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ß auf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right="25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alle angeschlossenen Feldbusmodule über alle Ringbusse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right="230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zugriff haben.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right="230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Programmierwerkzeuge zur Herstellen von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right="230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Funktionsverknüpfungen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right="28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Mittels eines, unter Microsoft Windows lauffähigen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right="28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Programmierwerkzeuges ist es möglich, die Verknüpfungen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right="28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zwisch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 den Feldbusmodulen,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right="28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Signalisierungseinrichtungen und externen Einrichtungen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right="28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einzurichten und in die Controller zu überspielen. Eine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right="28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Störung in der Kommunikation zur GLT darf keine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right="28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Auswirkungen auf die Funktion des Steuerungssystems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right="28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haben.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/>
              <w:ind w:right="28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Zentra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le ist in einem 19" Schaltschrank fertig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/>
              <w:ind w:right="28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montiert. Alle notwendigen Ein- und Ausgänge (für BMZ-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/>
              <w:ind w:right="28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Meldungen und Ein/Aus Lüftung/Rauchgasventilatoren)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/>
              <w:ind w:right="28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sind auf Klemmen verdrahtet. Für die Einspeisung mit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/>
              <w:ind w:right="28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230V stehen Eingangsklemmen zur Verfügung.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/>
              <w:ind w:right="28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/>
              <w:ind w:right="2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bindung des Steuerungssystems an die Management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/>
              <w:ind w:right="2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ebene erfolgt über das Datenkommunikationsprotokoll :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/>
              <w:ind w:right="21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/>
              <w:ind w:right="216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BACnet nach DIN EN ISO 16484-5 mittels Ethernet-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/>
              <w:ind w:right="2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Schnittstelle (BACnet TCP/IP) mit der WD100-4-BC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/>
              <w:ind w:right="21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/>
              <w:ind w:right="2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Oder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/>
              <w:ind w:right="21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/>
              <w:ind w:right="216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MODBUS RTU mittels RS485 Schnittstelle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/>
              <w:ind w:right="21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26.02.2015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1F169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ERK Steuerung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VS-1 VDS Zugelassenes Ringbusystem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Entrauchungssteuerung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left="2304" w:right="21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left="2304" w:right="21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left="2304" w:right="21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Beschreibung des Systems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47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Das VS-1 Ringbussystem ist ein System mit zentraler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algorithmengesteuerter Intelligenz, bei dem die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maßgeblichen Auswertungen in der Zentrale geschehen.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Durch den permanenten auf den Ringbusleitungen zur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Verfü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gung stehenden Datentransfer zwischen Zentrale und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Ringbusteilnehmern, ist die Zentrale zu jedem Zeitpunkt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über die ermittelten Messwerte informiert. Der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Datenaustausch auf den Ringleitung erfolgt in beiden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Richtungen, so dass bei einer Unterbrechung 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Ringes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 volle Funktion gewährleistet ist. Der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abschnittsweise Schutz gegen Kurzschluss in einem Ring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erfolgt über integrierte Kurzschlusstrenner.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(entsprechend EN 54, Teil 17 und 18)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Das System muss die Möglichkeit einer umfangreichen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Verknüpfungs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matrix mit bis zu 2.048 Verknüpfungen pro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Zentrale bieten. Die Zentrale muss modular aufgebaut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sein und für Erweiterungen Platz bieten.  Anzeigen,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Bedienen und Steuern von und zu jedem Teilnehmer muss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 gesamten Netzwerk (über alle angeschlossenen Rin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ge)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möglich sein. Es müssen mindestens 4 Ringbusse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anschließbar sein. An jedem Ringbus können max. 125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Module angeschlossen werden.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Davon  sind 3 Ringbusse für Motormodule und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Ringbus für Feuerwehrtableaus, über den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auch die Ansteuerung der Lüftungs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anlage bzw.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Rauchgasventilatoren erfolgen kann.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 Auslösemeldungen von der BMZ werden in der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Zentralensteuerung, VS-1, aufgelegt hierfür stehen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Standartmäßig 8 überwachte Eingänge zur Verfügung.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 Maximale störsichere Leitungslänge pro Ringbus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betr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ägt 2.000 m (bei J-Y(St)Y 2x 2x 0,8 mm²).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 Zentrale muss sowohl bei den Ringbus-Platinen als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auch beim Zentralrechner (CPU) voll redundant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ausgeführt werden können, um höchstmögliche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Ausfallsicherheit zu bieten. Das bedeutet, dass bei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Ausfall einer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CPU eine andere, parallel geschaltete CPU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 Funktionalität der Zentrale zu 100% übernimmt. CPU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und/oder Ringbusfehler werden entsprechend EN54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angezeigt und sind auswertbar.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Zentrale soll ausreichend Schnittstellen bieten, um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direkt per PC / Lapto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 (USB-Schnittstelle) und über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Fernwartung/-diagnose und Fernbedienung konfiguriert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werden zu können.  Zur Ausfallsicherheit muß die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Zetrale Akku gepuffert sein.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Ein intigrieter Webserver in die Zentrale  diehnt zur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Anzeige der Meldungen per Fernzugrif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f.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26.02.2015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1F169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ERK Steuerung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VS-1 VDS Zugelassenes Ringbusystem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Entrauchungssteuerung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0010.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Bedarfspos. ohne 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Wandgehäuse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Wandgehäuse 19"-12HE, dreiteilig, mit Glastu</w:t>
            </w:r>
            <w:r>
              <w:rPr>
                <w:rFonts w:ascii="Helvetica" w:hAnsi="Helvetica" w:cs="Helvetica"/>
                <w:color w:val="000000"/>
              </w:rPr>
              <w:t>̈</w:t>
            </w:r>
            <w:r>
              <w:rPr>
                <w:rFonts w:ascii="Helvetica" w:hAnsi="Helvetica" w:cs="Helvetica"/>
                <w:color w:val="000000"/>
              </w:rPr>
              <w:t xml:space="preserve">r,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Einbauplatz fu</w:t>
            </w:r>
            <w:r>
              <w:rPr>
                <w:rFonts w:ascii="Helvetica" w:hAnsi="Helvetica" w:cs="Helvetica"/>
                <w:color w:val="000000"/>
              </w:rPr>
              <w:t>̈</w:t>
            </w:r>
            <w:r>
              <w:rPr>
                <w:rFonts w:ascii="Helvetica" w:hAnsi="Helvetica" w:cs="Helvetica"/>
                <w:color w:val="000000"/>
              </w:rPr>
              <w:t xml:space="preserve">r Bedienfeld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Montageplatten vorbereitet zur Aufnahme der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Zentralensteuereinheit VS-1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Ringbusse sowie Ein- und Ausgänge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verdrahtet auf Eingangsklemmen,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Einspeiseklemmen für 230V Zuleitung.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verschließbar durch Sicherheitsschloß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Technische Daten :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Farbe: RAL 7035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Abmessungen: 615x600x373mm HxBxT)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Gewicht : 37 kg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color w:val="FFFFFF"/>
                <w:sz w:val="16"/>
                <w:szCs w:val="16"/>
              </w:rPr>
              <w:t>.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nur Einh.-Preis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0011.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Standschrank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Standschrank 19"-/38HE, mit Glastu</w:t>
            </w:r>
            <w:r>
              <w:rPr>
                <w:rFonts w:ascii="Helvetica" w:hAnsi="Helvetica" w:cs="Helvetica"/>
                <w:color w:val="000000"/>
              </w:rPr>
              <w:t>̈</w:t>
            </w:r>
            <w:r>
              <w:rPr>
                <w:rFonts w:ascii="Helvetica" w:hAnsi="Helvetica" w:cs="Helvetica"/>
                <w:color w:val="000000"/>
              </w:rPr>
              <w:t xml:space="preserve">r und Schwenkrahmen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zur Aufnahme der Zentralensteuereinheit VS-1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anreihbar, Ringbusse sowie Ein- und Ausgänge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verdrahtet auf Eingangsklemmen,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Einspeiseklemmen für 230V Zuleitung.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Ventilatorplatte inkl. 3 Lu</w:t>
            </w:r>
            <w:r>
              <w:rPr>
                <w:rFonts w:ascii="Helvetica" w:hAnsi="Helvetica" w:cs="Helvetica"/>
                <w:color w:val="000000"/>
              </w:rPr>
              <w:t>̈</w:t>
            </w:r>
            <w:r>
              <w:rPr>
                <w:rFonts w:ascii="Helvetica" w:hAnsi="Helvetica" w:cs="Helvetica"/>
                <w:color w:val="000000"/>
              </w:rPr>
              <w:t>ftungsgitter im Dach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Anreihbar mit abnehmbaren Seitenwänden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und abnehmbarer Ru</w:t>
            </w:r>
            <w:r>
              <w:rPr>
                <w:rFonts w:ascii="Helvetica" w:hAnsi="Helvetica" w:cs="Helvetica"/>
                <w:color w:val="000000"/>
              </w:rPr>
              <w:t>̈</w:t>
            </w:r>
            <w:r>
              <w:rPr>
                <w:rFonts w:ascii="Helvetica" w:hAnsi="Helvetica" w:cs="Helvetica"/>
                <w:color w:val="000000"/>
              </w:rPr>
              <w:t>ckwand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verschließbar durch Sicherheitsschloß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einstellbar durch Nivellierfu</w:t>
            </w:r>
            <w:r>
              <w:rPr>
                <w:rFonts w:ascii="Helvetica" w:hAnsi="Helvetica" w:cs="Helvetica"/>
                <w:color w:val="000000"/>
              </w:rPr>
              <w:t>̈</w:t>
            </w:r>
            <w:r>
              <w:rPr>
                <w:rFonts w:ascii="Helvetica" w:hAnsi="Helvetica" w:cs="Helvetica"/>
                <w:color w:val="000000"/>
              </w:rPr>
              <w:t>sse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Farbe: RAL 9002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Abmessungen (HxBxT): 1820 x 800 x 800 mm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0012.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Bedarfspos. ohne 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Brandschutz-Standschrank F30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Als zusätzliches Umgehäuse für die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Zentralesteuereinheit VS-1.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Auf-Putz-Wandschrank mit Feuerwiderstand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ü</w:t>
            </w:r>
            <w:r>
              <w:rPr>
                <w:rFonts w:ascii="Helvetica" w:hAnsi="Helvetica" w:cs="Helvetica"/>
                <w:color w:val="000000"/>
              </w:rPr>
              <w:t>ber 30 Min. nach DIN 4102 Teil 2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Funktionserhalt über 30 Min. in Anlehnung an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DIN4102 Teil 12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Brandlastdämmung über 30 Min. in Anlehnung an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DIN4102 teil 11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Erfüllt die Anforderungen der aktuellen MLAR bzw. LAR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1-flügelige Tür, Anschlag rechts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26.02.2015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1F169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ERK Steuerung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VS-1 VDS Zugelassenes Ringbusystem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Entrauchungssteuerung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50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Türöffnungswinkel ca. 180 Grad.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Baustoffklasse A2 nach DIN 4102 Teil 1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Aktives Lüftungssystem optional.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Technische Daten: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Farbe:</w:t>
            </w:r>
            <w:r>
              <w:rPr>
                <w:rFonts w:ascii="Helvetica" w:hAnsi="Helvetica" w:cs="Helvetica"/>
                <w:color w:val="000000"/>
              </w:rPr>
              <w:tab/>
            </w:r>
            <w:r>
              <w:rPr>
                <w:rFonts w:ascii="Helvetica" w:hAnsi="Helvetica" w:cs="Helvetica"/>
                <w:color w:val="000000"/>
              </w:rPr>
              <w:tab/>
              <w:t>RAL lichtgrau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Schutzart:</w:t>
            </w:r>
            <w:r>
              <w:rPr>
                <w:rFonts w:ascii="Helvetica" w:hAnsi="Helvetica" w:cs="Helvetica"/>
                <w:color w:val="000000"/>
              </w:rPr>
              <w:tab/>
              <w:t>IP44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Gewicht:</w:t>
            </w:r>
            <w:r>
              <w:rPr>
                <w:rFonts w:ascii="Helvetica" w:hAnsi="Helvetica" w:cs="Helvetica"/>
                <w:color w:val="000000"/>
              </w:rPr>
              <w:tab/>
              <w:t>279 Kg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Abmessungen (HxBxT): 1800 x 877 x 477 mm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nur Einh.-Preis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0013.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Zentrale (Auswerteeinheit) VS-Z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77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Mikroprozessorgesteuerte, modular aufgebaute 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Zentraleinheit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Modularer Zentralenaufbau mit  Baugruppensteckplätzen.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Ausbaubar bis zu 6 Ringbusleitungen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Grafik-LC-Display zur Anzeige der Meldungen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Zugriffsschutz durch Passwort vergabe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Menügeführte Bedienung und der unbefugte Zugriff über 4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Passwortebenen geschützt.Z entraler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Koordinationsrechner, voll überwacht und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freiprogrammierbar. Klartext für alle angeschlossenen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Elemente programmierbar Vol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lständiger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Überspannungsfeinschutz serienmäßig. Ringübergreifende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beliebige Verknüpfung  von Datenpunkten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Ringübergreifende Parametrierung von angeschlossenen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Bedienfeldern Kurze Regenerationszeit nach Kurzschluss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oder Unterbrechung auf dem Ring nach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EN54-13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Kontinuierlicher Selbsttest für Module und  Zentrale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Ereignisspeicher mit Klartextmeldungen von bis zu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10.000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Ereignissen Echtzeituhr mit automatischer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Sommer-/Winterzeitumstellung Netzladeteil 230V AC / 24V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DC, 6,7A, temperaturkompensiert Strom- und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Notstromversorgung im Zentralengehäuse 2,4 A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Stromversorgung 24V DC mit  temperaturkompensierter 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Akkuladung 6 h Notstromüberbrückungszeit 2 Steckplätze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für Systembaugruppen 1 x RS 232-Schnittstellen, 1 x 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-485-Schnittstelle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Redundanter CPU-Kerns in der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Zentrale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Intelligente Ringbuskarte mit 4 Ringleitungen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für jeweils 125 Ringbusteilnehmer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Redundante Ringbus-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Platine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Mit ESP-Protokoll auf der Ringleitung, daher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praktisch immun gegen EMV- und  Kommunikati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ons-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Störungen nicht-flüchtiger Speicher für die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Anlagenkonfiguration und die System-Parameter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Überwachung der Busspannung, des Busstroms und der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Leitungen  (z.B. Erdschluss)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Technische Daten :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Netzspannung :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230V AC, 50/60 Hz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Stromversor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gung 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4,2 A / 24V DC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Loopspannung 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24V DC Nenn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elektr. Ausgänge 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max. 30 VDC /  60 mA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max. 230VAC / 8A, 30 VDC /  1 A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4 Stück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Eingänge: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8 Stück, für BMZ-Meldungen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Ausgänge: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4 Stück, Relaisausgänge 30V, 2A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26.02.2015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1F169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ERK Steuerung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VS-1 VDS Zugelassenes Ringbusystem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Entrauchungssteuerung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0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( Lüftung Ein/Aus, Rauchgasventilator Ein/Aus)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Adressierbare Module 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max. 125 pro Ring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Maximale störsichere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Leitungslänge pro Ring: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2.000 m, </w:t>
            </w:r>
            <w:r>
              <w:rPr>
                <w:rFonts w:ascii="Arial" w:hAnsi="Arial" w:cs="Arial"/>
                <w:sz w:val="20"/>
                <w:szCs w:val="20"/>
              </w:rPr>
              <w:t>J-Y(St)Y 2x2x0,8mm²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Akkukapazität :              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max. 18 Ah / 24V                          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Umgebungs-Temp.: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-5 bis + 40 °C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Abmessungen: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490x540x1</w:t>
            </w:r>
            <w:r>
              <w:rPr>
                <w:rFonts w:ascii="Arial" w:hAnsi="Arial" w:cs="Arial"/>
                <w:sz w:val="20"/>
                <w:szCs w:val="20"/>
              </w:rPr>
              <w:t>58 mm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Gehäuse: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Auf-Putz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Stahlblech Schutzart: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IP40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Gewicht: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ca. 14,9 kg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D&amp;S Steuerungssysteme Köln GmbH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VS-1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Zulassungen: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VDS G 205 024,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CE-Zertifikat : 0786-CPD-20907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0014.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Programmier- und Konfigurations-Software</w:t>
            </w: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ab/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Programmier- und Parametriersoftware  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>r die Zentrale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Auslesen aller Zentralenzust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ä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nde sowie des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Hintergrundspeicher der letzten 10.000 Ereignisse.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Darstellung des Bedienfeldes am PC Die Bedienung aller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Zentralenfunktionen muss von der Ferne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glich sein.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Fernparametrierung/Programmierung der Zentrale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bertragung der Moduldaten, wie z.B. Klappe Auf/ZU und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rung. Graphische Darstellung der Ring- 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und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Modul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bersicht  mit Ausdruck der Daten Wahlweiser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Betrieb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>ber RS-232-Schnittstelle oder USB-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Schnittstelle. Fabrikat: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ab/>
              <w:t>D&amp;S Steuerungssysteme 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ln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GmbH Typ: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ab/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ab/>
              <w:t>VS-Soft_1.0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0015.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Motormodul zum Anschluss von 1 ERK-Motor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Motormodul im Aufputz IP 54 Gehäuse zum Anschluss von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Stück ERK und zur Aufnahme  von 2 pot. freien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AUF/ZU Endlagenschaltermeldungen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zum Schalten eines ERK - Motors 230V, 24VAC/DC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berwachung der Motorspannung und des Motorstroms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Bestehend aus Ringbusmodul mit Ein- und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Ausgängen und Steuerteilplatiene bestückt mit: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x 5 Klemmen für die Busleitung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x 2 Klemmen für pot. freie Eingänge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x 2 Klemmen für pot. freien Motorausgang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x 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Klemmen für die  Motorspeisespannung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zusätzlich AMP-Buchsen für die Motorleitungen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(für Steckerfertige Motoren, optional)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Klemmen bis max. 2,5 mm2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Ringbusmodulteil mit Bidirektionalem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26.02.2015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1F169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ERK Steuerung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VS-1 VDS Zugelassenes Ringbusystem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Entrauchungssteuerung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Kurzschlusstrenner verhindert Modulausfall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bei Kurzschluss (entsprechend EN 54, Teil 17 und 18).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Ringbusmodul Zulassungen: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VDS G 209 188,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CE-Zertifikat :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0832-CPD-1105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sz w:val="20"/>
                <w:szCs w:val="20"/>
              </w:rPr>
              <w:tab/>
              <w:t>D&amp;S Steuerungssysteme Köln GmbH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Type: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VS-M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Voraussichtlich ab Mai 2015 lieferbar.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(Zulassungsbescheid)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0016.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Ein- Ausgangsmodul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5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Ein- und - Ausgangsmodul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die Hutschienenmontage IP20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2 Realisausgängen, 24V, 2A,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 1 pot. freien Eingang.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x 2 Klemmen für die Relaisausgänge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 Klemmen für die Eingänge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x 3 Klemmen für das Buskabel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Zur Abschaltung z.B. der Lüftungsanlagen oder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Aufnahme der BMZ Meldung.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Bidirektionaler Kurzschlusstrenner verhindert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Modulausfall bei Kurzschluss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(entsprechend EN 54, Teil 17 und 18).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Zulassungen: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VDS G 209 188,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CE-Zertifikat :    0832-CPD-1105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</w:t>
            </w:r>
            <w:r>
              <w:rPr>
                <w:rFonts w:ascii="Arial" w:hAnsi="Arial" w:cs="Arial"/>
                <w:sz w:val="20"/>
                <w:szCs w:val="20"/>
              </w:rPr>
              <w:t xml:space="preserve">kat: </w:t>
            </w:r>
            <w:r>
              <w:rPr>
                <w:rFonts w:ascii="Arial" w:hAnsi="Arial" w:cs="Arial"/>
                <w:sz w:val="20"/>
                <w:szCs w:val="20"/>
              </w:rPr>
              <w:tab/>
              <w:t>D&amp;S Steuerungssysteme Köln GmbH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VS-2-DA/DE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0017.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Ein- Ausgangsmodul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Ein- und - Ausgangsmodul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die Hutschienenmontage IP20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4 Realisausgängen, 24V, 2A,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 4 pot. freien Eingängen.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Bestehend aus Ringbusmodul mit Ein- und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Ausgängen und Steuerteilplatiene bestückt mit: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x 2 Klemmen für die Relaisausgänge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x 2 Klemmen für die Eingänge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x 3 Klemmen für das Buskabel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Zur Abschaltung z.B. der Lüftungsanlagen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oder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Aufnahme der BMZ Meldung.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Ringbusmodulteil mit Bidirektionalem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Kurzschlusstrenner verhindert Modulausfall bei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Kurzschluss (entsprechend EN 54, Teil 17 und 18).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26.02.2015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1F169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ERK Steuerung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VS-1 VDS Zugelassenes Ringbusystem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Entrauchungssteuerung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7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Ringbusmodul Zulassungen: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VDS G 209 188,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CE-Zertifikat 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0832-CPD-1105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D&amp;S Steuerungssysteme Kö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ln GmbH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VS-4-DA/DE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0018.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FW-Tableaumodul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FW-Tableaumodul zum Anschluss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von 1 Stück Feuerwehschalter mit den Stellungen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Auto-0-1 sowie zur Ansteuerung von 3 Stück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Anzeigeelemente über Relais (Betrieb-Störung-Ausgelöst)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Für die Hutschienenmontage IP20 zum Einbau in ein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Feuerwehrbediehntableau.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Bestehend aus Ringbusmodul mit Ein- und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Ausgängen und Steuerteilplatiene bestückt mit: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x 1 Realisausgängen, 24V, 2A,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x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 Klemmen für die Relaisausgänge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x 1 Klemme für die Spannungsversorgung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x 3 Klemmen für die Schalter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x 3 Klemmen für das Buskabel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Ringbusmodulteil mit Bidirektionalem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Kurzschlusstrenner verhindert Modulausfall bei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Kurzschluss (entsprechend EN 54,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Teil 17 und 18).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Ringbusmodul Zulassung: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VDS G 209 188,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CE-Zertifikat : 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0832-CPD-1105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Fabrikat: </w:t>
            </w:r>
            <w:r>
              <w:rPr>
                <w:rFonts w:ascii="Arial" w:hAnsi="Arial" w:cs="Arial"/>
                <w:sz w:val="20"/>
                <w:szCs w:val="20"/>
              </w:rPr>
              <w:tab/>
              <w:t>D&amp;S Steuerungssysteme Köln GmbH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VS-FW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0019.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Feuerwehrbediehntableau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4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Feuerwehrbediehntableau bestehend aus Gehäuse mit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Frontplatte aus Silbereloxierter Platte mit dem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Grundriss des Gebäudes und den Entrauchungsbereichen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sowie den entsprechenden Bezeichungen der Schalter und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Meldeleuchten nach Vorgabe.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Größe: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Anzahl der Feuerwehrschalter: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Anzahl der Meldeleuchten: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Anzahl der FW-Tableaumodule VS-FW: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26.02.2015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1F169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ERK Steuerung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VS-1 VDS Zugelassenes Ringbusystem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Entrauchungssteuerung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0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 verdrahtet, mit 24V Netzteil.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Feuerwehschalter mit den Stellungen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Auto-0-1.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 Abstimmung mit der Feuerwehr und dem Architekten.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D&amp;S Steuerungssysteme Köln GmbH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FW-Tableau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0020.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Akkugepuffertes Netzteil zum sicheren Aufbau eines 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7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Akkugepuffertes Netzteil zum sicheren Aufbau eines 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Feuerwehrtableaus (mit VDS Zulassung)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Adressierbares, intelligentes Netzteil 24V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 6,7 A, mit integriertem ESP-Ringbus-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modul, geprüft nach EN54-4, als externe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Stromversorgung, VdS-zugelassen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Alarm-Eingänge, 2 programmierbare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Relaisausgänge (z.B. Reset Fremdmelder)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Sämtliche Störungen des 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tzteils wie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Akku-Unterspannung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Akku-Innenwiderstand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Akku-Endabschaltung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Netzstörung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Sicherungsbruch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Umgebungstemperatur werden über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den Ringbus zur VS-1 Zentrale übertragen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Keine Verdrahtung der Störungsmeldungen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notwendig, daher erhebliche Zeiteinsparung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Technische Daten :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Betriebsspannung :                  195 - 253 V AC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Ausgangsleistung :                  24V DC / 6,7 A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Akkuladung :                           max. 2x12V/65Ah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Betriebstemperatur :                 -5 ?C bis +40 ?C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Gewicht :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3,8 kg o.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Gehäuse Abmessungen :                        sh.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VdS-Nr. : G 206040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CE-Zertifikat : 0786-CPD-20945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Ingenieurleistung Programmierung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Programmierung der vorgegebenen Steuermatrix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26.02.2015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1F169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ERK Steuerung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VS-1 VDS Zugelassenes Ringbusystem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Entrauchungssteuerung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68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right="28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bestehend aus: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right="28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Konfiguration der Gesamtanlage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right="28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Festlegung der Belegliste (E/A-Punkte) im System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right="28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Erstellung der Funktionsabläufe im System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right="28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zu verarbeitende Datenpunkte aus den Modulen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right="28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Dokumentation der Anlagensoftware inkl. Bediengerät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right="28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Sicherung des Gesamtprojektes auf Datentäger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right="28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Aufwand pro physikalischer Ein- und Ausgabefunktion.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right="28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right="288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0022.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Inbetriebnahme des Bussystems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4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 Inbetriebnahme beinhaltet die erstmalige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Einschaltung des betriebsfertigen installierten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Bussystems.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Inbetriebnahme ist durchgängig durchzuführen.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Sämtliche hierfür notwendigen Aufwendungen sind in den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 einzukalkulieren.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Über den Ablauf der Inbetriebnahme ist vom AN ein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Detail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terminplan vorzulegen.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Der Inbetriebnahmebeginn ist dem AG mindestens 14 Tage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zuvor mitzuteilen.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Folgende Funktionsprüfungen, entsprechend den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technischen Vorschriften und den betrieblichen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Erfordernissen des Herstellers müssen zur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Inbetriebnahme durch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geführt werden: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Prüfung aller ange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schlossenen Module auf korrekte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Ausführung der Anschlusse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Überprüfung der Feldgeräte auf ordnungsgemäßen Einbau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Funktionsprüfung aller Schalt- und Meldefunktionen,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insbesondere der ausgefü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hrten Verriegelungsfunktionen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programmierten Steuermatrix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Erstellen eines Inbetriebnahmeprotokolls 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psch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0023.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Ingenieurleistung Datenpunkte DDC/GLT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2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Datenpunktgenerierung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Offline zur Übertragung an die DDC/GLT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Koordination und Inbetriebnahme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 Schnittstelle mit dem GA - Auftragnehmer.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Das Busprotokoll muss auf der "RS485" basieren. Auch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muss der Betrieb mit MOD-Bus-Protokoll möglich sein.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Daten werden im ASCI-Format 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esendet und empfangen.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Informationen ist je Moduladresse: Ausgang EIN /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AUS, Eingang High / Low. Modulstörung.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 Leistungsumfang enthält das Offenlegen des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Schnittstellenprotokolls, ggf. unter Abschluss einer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Lizenzvereinbarung. Der Hersteller des 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örmeldesystems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stellt sicher, dass das Schnittstellenprotokoll in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zukünftigen Versionen kompatibel gehalten wird.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26.02.2015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1F169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ERK Steuerung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VS-1 VDS Zugelassenes Ringbusystem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Entrauchungssteuerung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4"/>
                <w:szCs w:val="4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22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psch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2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9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0024.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Wartungssoftware PC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4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Wartungssoftware zur automatischen Wartung von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motorisierten Brandschutzklappen.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Lauffähig auf gängigen Laptops bzw. PCs mit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z.B. Windowas 7 Servicepak 1+2. die Anbindung des PCs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erfolgt über eine Serielle Schnittstelle.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Software, die es dem Benutzer ermöglicht alle am Bus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angeschlossenen motorisierte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  BSK- Motoren auf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ihre Laufzeit zu überprüfen. Es müssen entsprechend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der Steuermatrix Wartungsgruppen gebildet werden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können. Für jede Branschutzklappe muss der AKZ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Schlüssel eingetragen werden können.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 müssen Laufzeitfenster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parametriert werden kö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nnen welche den gängigen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Klappenmotoren angepasst sind.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 Wartungslauf muss ein Dokument erstellt werden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können mit einer Auflistung der eventuellen 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auftretenden Laufzeitfehler je Klappenmotor.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Wartungsmodus: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Laufzeitfehleranzeige Laufzeit Auffahrt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Laufzeifehlertanzeige Laufzeit Zufahrt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Status der Klappenstellung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Datum des Wartungslaufs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0025.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Ingenieurleistung Programmierung BACnet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6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237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Abklärung der BACnet Interoperabilitä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tskriterien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237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zwischen den Automationseinrichtungen der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237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Brandschutzklappensteuerung und den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237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Managementeinerichtungen (GLT)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237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Dienstleistung umfasst: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237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 detailierte Absprache mit den Beteiligten, zur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237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technischen Klärung der wichtigsten Inter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237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operabilit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äts- kriterien, wie sie sich aus den im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237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BACnet Standard definierten Richtlinien ergeben und wie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237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sie für eine ordnungsgemässe Durchführung der BACnet-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237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Aufschaltung notwendig sind. Dies gilt insbesondere für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237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Abgleichung und Überprüfung der Übereinstimm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ung der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237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PICS (Protocol Implementation Conformance Statement)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237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bzw. BIBBs (BACnet Interoperability Building Blocks),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237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zur Sicherstellung der Funktionalität des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237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Gesamtsystems.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237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BACnet umfasst die oberen 4 Schichten des OSI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237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Referenzmodells und erlaubt somit die Kommunikation in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237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einem Netzwerk mit verschiedenen physikalischen Medien,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237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Übertragungsverfahren und Topologien. Die Medien,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237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Übertragungsverfahren und Toplogien werden auf ihre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237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BACnet-Konformität und hinsichtlich der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Einhaltung, der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237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 den Normen geprüft. Die Klärung der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237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aufzuschaltenden/kommunizierenden BACnet- Datenpunkte.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237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Im Umfang dieser Dienstleistung sind die Konvertierung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237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der BACnet Datenpunkte und deren Integration in eine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237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einheitliche, übergeordnete Bedien-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und Überwachungs-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26.02.2015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1F169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ERK Steuerung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VS-1 VDS Zugelassenes Ringbusystem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Entrauchungssteuerung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237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ebene bzw. die Querkommunikation mit anderen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237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Automations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einrichtungen enthalten.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237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Nicht enthalten ist der gemeinsame Funktionstest aller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237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DP mit dem Errichter des Subsystems.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237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2376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psch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0026.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Erstellen EDE-Liste (Engineering Data Exchange)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5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Erstellen EDE-Liste (Engineering Data Exchange), zum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Austausch von BACnet-Adressen, pro Datenpunkt, (z.B.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als MS-Excel-Liste) mit allen physikalsichen und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irtuellen DP in standardisierter Form zum Austausch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projektspezifischer Adressen. Vollständig ausgefüllt,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inklusive aller Pflicht- und freiwilligen Felder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einschließlich der angefügten Einheiten- und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Zustandstexttabellen.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Liste muss bis zum Revisio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nsstand nachgeführt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werden.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Folgende Informationen sind zu jedem BACnet-Objekt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anzugeben: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in Pflichtfeldern (mandatory):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technische Objektnamen, -Adressen und Objekttypen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Benutzeradresse (keyname)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in freiwilligen Feldern (optional)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Klartext zum Objekt (description)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physikalische Einheit (unit)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Zustandstexte (state text)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Bereichsgrenzen, Wertebereich (max/min present value)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Lese/Schreibrecht auf das Objekt (commandable)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psch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0027.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1:1 Test BACnet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3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1:1 Test der, mit Systemen anderer Errichter, zu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kommunizierenden Datenpunkte zwischen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Automationseinrichtungen der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Brandschutzklappensteuerung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und/ oder Managementeinrichtungen (BMS/GLT).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Der Test erfolgt nach Terminplan/-absprache mit allen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 der Kommunikation Beteiligten und dem AN.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 Test ist zu protokollieren (z.B. anhand der EDE-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Liste), von allen Beteiligten zu bestätigen und der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Dokumentation beigefügt. Die Abrechnung erfolgt 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hand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dieser Listen, je Datenpunkt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0028.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Zeitsynchronisation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Zeitsynchronisation zwischen den Management- und den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26.02.2015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1F169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ERK Steuerung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VS-1 VDS Zugelassenes Ringbusystem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Entrauchungssteuerung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6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Automationseinrichtungen der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Branschutzklappensteuerung.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Um einheitliche Zeitstempel zu erhalten ist eine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Synchronisation von Datum/Uhrzeit erforderlich.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Leistung umfasst die Einrichtung der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Zeitsynchronisation in Zusammenarbeit mit allen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Beteiligten. Die Synchronisation erfolgt über das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GA-Netzwerk.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psch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0029.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Wartung der Entrauchungsanlage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Wartungsvertrag zur jährlichen Wartung der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Entrauchungssteuerung.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Der Wartungsvertrag beinhaltet den Jährlichen 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Entrauchungstest der kompletten Entrauchungssteuerung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Protokollierung der Auslösung der Steuermatrix.</w:t>
            </w: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psch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17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26.02.2015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1F169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4"/>
        <w:gridCol w:w="1137"/>
        <w:gridCol w:w="512"/>
        <w:gridCol w:w="1707"/>
        <w:gridCol w:w="455"/>
        <w:gridCol w:w="1251"/>
        <w:gridCol w:w="1138"/>
        <w:gridCol w:w="1138"/>
        <w:gridCol w:w="568"/>
        <w:gridCol w:w="1138"/>
        <w:gridCol w:w="512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Summenblatt</w:t>
            </w:r>
          </w:p>
        </w:tc>
        <w:tc>
          <w:tcPr>
            <w:tcW w:w="574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74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6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909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909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7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Summe aller Leistungsverzeichnisse:</w:t>
            </w:r>
          </w:p>
        </w:tc>
        <w:tc>
          <w:tcPr>
            <w:tcW w:w="17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Umsatzsteuer: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(............ %)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82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Gesamtsumme: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82" w:lineRule="atLeast"/>
              <w:ind w:left="15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79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26.02.2015</w:t>
            </w:r>
          </w:p>
        </w:tc>
        <w:tc>
          <w:tcPr>
            <w:tcW w:w="84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F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1F169F"/>
    <w:sectPr w:rsidR="00000000">
      <w:pgSz w:w="11926" w:h="16867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F169F"/>
    <w:rsid w:val="001F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3502</Words>
  <Characters>22065</Characters>
  <Application>Microsoft Office Word</Application>
  <DocSecurity>0</DocSecurity>
  <Lines>183</Lines>
  <Paragraphs>51</Paragraphs>
  <ScaleCrop>false</ScaleCrop>
  <Company/>
  <LinksUpToDate>false</LinksUpToDate>
  <CharactersWithSpaces>25516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Standard-Druckvorlage</dc:title>
  <dc:creator>FastReport http://www.fast-report.com</dc:creator>
  <cp:lastModifiedBy>stanzick</cp:lastModifiedBy>
  <cp:revision>2</cp:revision>
  <dcterms:created xsi:type="dcterms:W3CDTF">2015-02-26T17:44:00Z</dcterms:created>
  <dcterms:modified xsi:type="dcterms:W3CDTF">2015-02-26T17:44:00Z</dcterms:modified>
</cp:coreProperties>
</file>