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73" w:rsidRPr="00371973" w:rsidRDefault="00371973" w:rsidP="00371973">
      <w:pPr>
        <w:spacing w:line="240" w:lineRule="auto"/>
      </w:pPr>
      <w:r w:rsidRPr="00371973">
        <w:t>BSK-8-DE Meldemodul</w:t>
      </w:r>
    </w:p>
    <w:p w:rsidR="00371973" w:rsidRPr="00371973" w:rsidRDefault="00371973" w:rsidP="00371973">
      <w:pPr>
        <w:spacing w:line="240" w:lineRule="auto"/>
      </w:pPr>
      <w:r w:rsidRPr="00371973">
        <w:t>Überwachen von bis zu</w:t>
      </w:r>
      <w:r>
        <w:t xml:space="preserve"> </w:t>
      </w:r>
      <w:proofErr w:type="gramStart"/>
      <w:r>
        <w:t xml:space="preserve">acht </w:t>
      </w:r>
      <w:r w:rsidRPr="00371973">
        <w:t>Endlagenschalter</w:t>
      </w:r>
      <w:r>
        <w:t xml:space="preserve"> </w:t>
      </w:r>
      <w:r w:rsidRPr="00371973">
        <w:t xml:space="preserve"> thermischer</w:t>
      </w:r>
      <w:r>
        <w:t xml:space="preserve"> </w:t>
      </w:r>
      <w:proofErr w:type="gramEnd"/>
      <w:r>
        <w:t xml:space="preserve"> </w:t>
      </w:r>
      <w:r w:rsidRPr="00371973">
        <w:t>Brandschutzklappen mit automatischer Abschaltung der</w:t>
      </w:r>
      <w:r>
        <w:t xml:space="preserve"> </w:t>
      </w:r>
      <w:r w:rsidRPr="00371973">
        <w:t>Lüftungsanlage als Kompaktsteuerung. Optional mit einer</w:t>
      </w:r>
      <w:r>
        <w:t xml:space="preserve"> </w:t>
      </w:r>
      <w:r w:rsidRPr="00371973">
        <w:t xml:space="preserve">RS485 Schnittstelle und dem MODBUS RTU Protokoll </w:t>
      </w:r>
      <w:r>
        <w:t>.</w:t>
      </w:r>
    </w:p>
    <w:p w:rsidR="00371973" w:rsidRPr="00371973" w:rsidRDefault="00371973" w:rsidP="00371973">
      <w:pPr>
        <w:spacing w:line="240" w:lineRule="auto"/>
      </w:pPr>
      <w:r w:rsidRPr="00371973">
        <w:t>Anwendung</w:t>
      </w:r>
    </w:p>
    <w:p w:rsidR="00371973" w:rsidRPr="00371973" w:rsidRDefault="00371973" w:rsidP="00371973">
      <w:pPr>
        <w:spacing w:line="240" w:lineRule="auto"/>
      </w:pPr>
      <w:r w:rsidRPr="00371973">
        <w:t>Das BSK-8-DE ist für den Schaltschrankbau konzipiert und</w:t>
      </w:r>
      <w:r>
        <w:t xml:space="preserve"> </w:t>
      </w:r>
      <w:r w:rsidRPr="00371973">
        <w:t xml:space="preserve">zeigt Betriebszustände bzw. Störungsmeldungen der </w:t>
      </w:r>
      <w:r>
        <w:t>ange</w:t>
      </w:r>
      <w:r w:rsidRPr="00371973">
        <w:t>schlossenen Endlagenschalter der Brandschutzklappen an.</w:t>
      </w:r>
    </w:p>
    <w:p w:rsidR="00371973" w:rsidRPr="00371973" w:rsidRDefault="00371973" w:rsidP="00371973">
      <w:pPr>
        <w:spacing w:line="240" w:lineRule="auto"/>
      </w:pPr>
      <w:r w:rsidRPr="00371973">
        <w:t>Mit den integrierten Funktionen kann das Abschalten der</w:t>
      </w:r>
      <w:r>
        <w:t xml:space="preserve"> </w:t>
      </w:r>
      <w:r w:rsidRPr="00371973">
        <w:t>Lüftungsanlage bei auslösen bzw. schließen einer</w:t>
      </w:r>
      <w:r>
        <w:t xml:space="preserve"> </w:t>
      </w:r>
      <w:r w:rsidRPr="00371973">
        <w:t>Brandschutzklappe automatisch realisiert werden.</w:t>
      </w:r>
    </w:p>
    <w:p w:rsidR="00371973" w:rsidRPr="00371973" w:rsidRDefault="00371973" w:rsidP="00371973">
      <w:pPr>
        <w:spacing w:line="240" w:lineRule="auto"/>
      </w:pPr>
      <w:r w:rsidRPr="00371973">
        <w:t>Wirkungsweise</w:t>
      </w:r>
    </w:p>
    <w:p w:rsidR="00371973" w:rsidRPr="00371973" w:rsidRDefault="00371973" w:rsidP="00371973">
      <w:pPr>
        <w:spacing w:line="240" w:lineRule="auto"/>
      </w:pPr>
      <w:r w:rsidRPr="00371973">
        <w:t>Das BSK-8-DE Modul empfängt über eine 2-adrige oder 3-adrige Leitung die Signale des Endlagenschalters. Der</w:t>
      </w:r>
      <w:r>
        <w:t xml:space="preserve"> </w:t>
      </w:r>
      <w:r w:rsidRPr="00371973">
        <w:t>Betrieb der Klappen, Klappe “Auf” (2-darht) und Klappe “ZU”</w:t>
      </w:r>
    </w:p>
    <w:p w:rsidR="00371973" w:rsidRPr="00371973" w:rsidRDefault="00371973" w:rsidP="00371973">
      <w:pPr>
        <w:spacing w:line="240" w:lineRule="auto"/>
      </w:pPr>
      <w:r w:rsidRPr="00371973">
        <w:t>(3-draht) werden mit Leuchtdioden (</w:t>
      </w:r>
      <w:proofErr w:type="spellStart"/>
      <w:r w:rsidRPr="00371973">
        <w:t>LED´s</w:t>
      </w:r>
      <w:proofErr w:type="spellEnd"/>
      <w:r w:rsidRPr="00371973">
        <w:t>) angezeigt.  Je</w:t>
      </w:r>
      <w:r>
        <w:t xml:space="preserve"> </w:t>
      </w:r>
      <w:r w:rsidRPr="00371973">
        <w:t>Module  steht ein Relaisausgang zur Abschaltung der</w:t>
      </w:r>
      <w:r>
        <w:t xml:space="preserve"> </w:t>
      </w:r>
      <w:r w:rsidRPr="00371973">
        <w:t>Lüftungsanlage zur Verfügung.</w:t>
      </w:r>
    </w:p>
    <w:p w:rsidR="00371973" w:rsidRPr="00371973" w:rsidRDefault="00371973" w:rsidP="00371973">
      <w:pPr>
        <w:spacing w:line="240" w:lineRule="auto"/>
      </w:pPr>
      <w:r w:rsidRPr="00371973">
        <w:t>Montage und Anschlüsse</w:t>
      </w:r>
    </w:p>
    <w:p w:rsidR="00371973" w:rsidRPr="00371973" w:rsidRDefault="00371973" w:rsidP="00371973">
      <w:pPr>
        <w:spacing w:line="240" w:lineRule="auto"/>
      </w:pPr>
      <w:r w:rsidRPr="00371973">
        <w:t>Das BSK-8-DE Modul wird direkt auf die 35mm DIN-Schiene</w:t>
      </w:r>
      <w:r>
        <w:t xml:space="preserve"> </w:t>
      </w:r>
      <w:r w:rsidRPr="00371973">
        <w:t xml:space="preserve">geschnappt und über Steck- Schraubklemmen </w:t>
      </w:r>
      <w:r>
        <w:t>angeschlos</w:t>
      </w:r>
      <w:r w:rsidRPr="00371973">
        <w:t>sen. Zur Übertragung der Klappenstellungen steht das</w:t>
      </w:r>
      <w:r>
        <w:t xml:space="preserve"> </w:t>
      </w:r>
      <w:r w:rsidRPr="00371973">
        <w:t>MODBUS RTU Protokoll zur Verfügung.</w:t>
      </w:r>
    </w:p>
    <w:p w:rsidR="00371973" w:rsidRPr="00371973" w:rsidRDefault="00371973" w:rsidP="00371973">
      <w:pPr>
        <w:spacing w:line="240" w:lineRule="auto"/>
      </w:pPr>
      <w:proofErr w:type="spellStart"/>
      <w:r w:rsidRPr="00371973">
        <w:t>Anschluß</w:t>
      </w:r>
      <w:proofErr w:type="spellEnd"/>
      <w:r w:rsidRPr="00371973">
        <w:t xml:space="preserve"> der Endlagenschalter (wechsel Kontakt) oder</w:t>
      </w:r>
      <w:r>
        <w:t xml:space="preserve"> </w:t>
      </w:r>
      <w:r w:rsidRPr="00371973">
        <w:t>Endlagenschalter für die “AUF” Stellung und</w:t>
      </w:r>
    </w:p>
    <w:p w:rsidR="00371973" w:rsidRDefault="00371973" w:rsidP="00371973">
      <w:pPr>
        <w:spacing w:line="240" w:lineRule="auto"/>
      </w:pPr>
      <w:r w:rsidRPr="00371973">
        <w:t>Endlagenschalter für die “ZU” Stellung.</w:t>
      </w:r>
      <w:r>
        <w:t xml:space="preserve"> </w:t>
      </w:r>
    </w:p>
    <w:p w:rsidR="00371973" w:rsidRPr="00371973" w:rsidRDefault="00371973" w:rsidP="00371973">
      <w:pPr>
        <w:spacing w:line="240" w:lineRule="auto"/>
      </w:pPr>
      <w:r w:rsidRPr="00371973">
        <w:t>3-Draht Lösung:</w:t>
      </w:r>
    </w:p>
    <w:p w:rsidR="00371973" w:rsidRPr="00371973" w:rsidRDefault="00371973" w:rsidP="00371973">
      <w:pPr>
        <w:spacing w:line="240" w:lineRule="auto"/>
      </w:pPr>
      <w:r w:rsidRPr="00371973">
        <w:t xml:space="preserve">Klappe “AUF” </w:t>
      </w:r>
      <w:r>
        <w:t xml:space="preserve">Kontakt </w:t>
      </w:r>
      <w:r w:rsidRPr="00371973">
        <w:t xml:space="preserve"> “geschlossen” = LED-Grün An.</w:t>
      </w:r>
      <w:r>
        <w:t xml:space="preserve"> </w:t>
      </w:r>
      <w:r w:rsidRPr="00371973">
        <w:t>Klappe “ZU” Kontakt2 “geschlossen”   = LED-Grün Aus und</w:t>
      </w:r>
      <w:r>
        <w:t xml:space="preserve"> </w:t>
      </w:r>
      <w:r w:rsidRPr="00371973">
        <w:t>LED-Gelb An.</w:t>
      </w:r>
    </w:p>
    <w:p w:rsidR="00371973" w:rsidRPr="00371973" w:rsidRDefault="00371973" w:rsidP="00371973">
      <w:pPr>
        <w:spacing w:line="240" w:lineRule="auto"/>
      </w:pPr>
      <w:proofErr w:type="spellStart"/>
      <w:r w:rsidRPr="00371973">
        <w:t>Anschluß</w:t>
      </w:r>
      <w:proofErr w:type="spellEnd"/>
      <w:r w:rsidRPr="00371973">
        <w:t xml:space="preserve"> “Störungsrelais”:</w:t>
      </w:r>
      <w:r>
        <w:t xml:space="preserve"> </w:t>
      </w:r>
      <w:r w:rsidRPr="00371973">
        <w:t xml:space="preserve">Wenn bei einem der 8 Eingänge ein </w:t>
      </w:r>
      <w:r>
        <w:t>Eingang</w:t>
      </w:r>
      <w:r w:rsidRPr="00371973">
        <w:t xml:space="preserve"> =0 ist</w:t>
      </w:r>
      <w:r>
        <w:t xml:space="preserve"> </w:t>
      </w:r>
      <w:r w:rsidRPr="00371973">
        <w:t>schaltet das Relais “Aus” = Relaiskontakt “geöffnet”</w:t>
      </w:r>
      <w:r>
        <w:t xml:space="preserve"> </w:t>
      </w:r>
      <w:proofErr w:type="spellStart"/>
      <w:r w:rsidRPr="00371973">
        <w:t>Anschluß</w:t>
      </w:r>
      <w:proofErr w:type="spellEnd"/>
      <w:r w:rsidRPr="00371973">
        <w:t xml:space="preserve"> der Endlagenschalter (</w:t>
      </w:r>
      <w:proofErr w:type="spellStart"/>
      <w:r w:rsidRPr="00371973">
        <w:t>öffner</w:t>
      </w:r>
      <w:proofErr w:type="spellEnd"/>
      <w:r w:rsidRPr="00371973">
        <w:t xml:space="preserve"> Kontakt)</w:t>
      </w:r>
    </w:p>
    <w:p w:rsidR="00371973" w:rsidRPr="00371973" w:rsidRDefault="00371973" w:rsidP="00371973">
      <w:pPr>
        <w:spacing w:line="240" w:lineRule="auto"/>
      </w:pPr>
      <w:r w:rsidRPr="00371973">
        <w:t>2-Draht Lösung:</w:t>
      </w:r>
    </w:p>
    <w:p w:rsidR="00371973" w:rsidRPr="00371973" w:rsidRDefault="00371973" w:rsidP="00371973">
      <w:pPr>
        <w:spacing w:line="240" w:lineRule="auto"/>
      </w:pPr>
      <w:r w:rsidRPr="00371973">
        <w:t>Klappe “AUF” Kontakt “geschlossen” = LED-Grün an.</w:t>
      </w:r>
      <w:r>
        <w:t xml:space="preserve"> </w:t>
      </w:r>
      <w:r w:rsidRPr="00371973">
        <w:t>Klappe “ZU” Kontakt “geöffnet”</w:t>
      </w:r>
      <w:r>
        <w:t xml:space="preserve"> </w:t>
      </w:r>
      <w:r w:rsidRPr="00371973">
        <w:tab/>
        <w:t>= LED-Grün Aus und</w:t>
      </w:r>
      <w:r>
        <w:t xml:space="preserve"> </w:t>
      </w:r>
      <w:r w:rsidRPr="00371973">
        <w:t>LED-Gelb an.</w:t>
      </w:r>
    </w:p>
    <w:p w:rsidR="00371973" w:rsidRPr="00371973" w:rsidRDefault="00371973" w:rsidP="00371973">
      <w:pPr>
        <w:spacing w:line="240" w:lineRule="auto"/>
      </w:pPr>
      <w:proofErr w:type="spellStart"/>
      <w:r w:rsidRPr="00371973">
        <w:t>Anschluß</w:t>
      </w:r>
      <w:proofErr w:type="spellEnd"/>
      <w:r w:rsidRPr="00371973">
        <w:t xml:space="preserve"> “Störungsrelais”:</w:t>
      </w:r>
    </w:p>
    <w:p w:rsidR="00371973" w:rsidRDefault="00371973" w:rsidP="00371973">
      <w:pPr>
        <w:spacing w:line="240" w:lineRule="auto"/>
      </w:pPr>
      <w:r w:rsidRPr="00371973">
        <w:t xml:space="preserve">Wenn bei einem der 8 Eingänge ein </w:t>
      </w:r>
      <w:r>
        <w:t>Eingang</w:t>
      </w:r>
      <w:r w:rsidRPr="00371973">
        <w:t xml:space="preserve"> =0 ist</w:t>
      </w:r>
      <w:r>
        <w:t xml:space="preserve"> </w:t>
      </w:r>
      <w:r w:rsidRPr="00371973">
        <w:t>schaltet das Relais “Aus” = Relaiskontakt “geöffnet”</w:t>
      </w:r>
    </w:p>
    <w:p w:rsidR="00EB3E8D" w:rsidRDefault="00EB3E8D" w:rsidP="00EB3E8D">
      <w:pPr>
        <w:spacing w:after="0"/>
      </w:pPr>
      <w:r>
        <w:t xml:space="preserve">Nennspannung </w:t>
      </w:r>
      <w:r>
        <w:tab/>
        <w:t>24V DC, Funktionsbereich: DC 18,0...30V, Dimensionierung: 5,5 VA (</w:t>
      </w:r>
      <w:proofErr w:type="spellStart"/>
      <w:r>
        <w:t>Imax</w:t>
      </w:r>
      <w:proofErr w:type="spellEnd"/>
      <w:r>
        <w:t xml:space="preserve"> 6,4 A, 2,5ms), Leistungsverbrauch: 3,5 W (0,3A), Anschlussklemmen für Draht bis 2,5 mm</w:t>
      </w:r>
    </w:p>
    <w:p w:rsidR="00EB3E8D" w:rsidRDefault="00EB3E8D" w:rsidP="00EB3E8D">
      <w:pPr>
        <w:spacing w:after="0"/>
      </w:pPr>
      <w:r>
        <w:t xml:space="preserve">Leitungslänge </w:t>
      </w:r>
      <w:r>
        <w:tab/>
        <w:t>100m (Draht 1,5mm), Hilfskontakte: AC 24 V, 0,5 A, Eingangskontakte: AC 24 V</w:t>
      </w:r>
    </w:p>
    <w:p w:rsidR="00EB3E8D" w:rsidRDefault="00EB3E8D" w:rsidP="00EB3E8D">
      <w:pPr>
        <w:spacing w:after="0"/>
      </w:pPr>
      <w:r>
        <w:t xml:space="preserve">Schutzklasse </w:t>
      </w:r>
      <w:r>
        <w:tab/>
        <w:t>III Schutzkleinspannung, Schutzart: IP 20, Umgebungstemperatur: 0…+50Grad C</w:t>
      </w:r>
    </w:p>
    <w:p w:rsidR="00EB3E8D" w:rsidRDefault="00EB3E8D" w:rsidP="00EB3E8D">
      <w:pPr>
        <w:spacing w:after="0"/>
      </w:pPr>
      <w:r>
        <w:t xml:space="preserve">EMV </w:t>
      </w:r>
      <w:r>
        <w:tab/>
        <w:t>CE gemäß 89/336/EWG, Wirkungsweise: Type 1 (EN60730-1)</w:t>
      </w:r>
    </w:p>
    <w:p w:rsidR="00EB3E8D" w:rsidRDefault="00EB3E8D" w:rsidP="00EB3E8D">
      <w:pPr>
        <w:spacing w:after="0"/>
      </w:pPr>
      <w:r>
        <w:t>Wartung : wartungsfrei, Gewicht: 1,5 kg</w:t>
      </w:r>
    </w:p>
    <w:p w:rsidR="00EB3E8D" w:rsidRDefault="00EB3E8D" w:rsidP="00EB3E8D">
      <w:pPr>
        <w:spacing w:after="0"/>
      </w:pPr>
      <w:r>
        <w:t>Eingänge:  potentialfrei für 10mA Schaltstrom</w:t>
      </w:r>
    </w:p>
    <w:p w:rsidR="00EB3E8D" w:rsidRDefault="00EB3E8D" w:rsidP="00EB3E8D">
      <w:pPr>
        <w:spacing w:after="0"/>
      </w:pPr>
      <w:r>
        <w:lastRenderedPageBreak/>
        <w:t>Ausgänge : 24V, 0,5 A, Masse: B-H-T: 180-109-75</w:t>
      </w:r>
    </w:p>
    <w:p w:rsidR="00EB3E8D" w:rsidRDefault="00EB3E8D" w:rsidP="00EB3E8D">
      <w:pPr>
        <w:spacing w:after="0"/>
      </w:pPr>
    </w:p>
    <w:p w:rsidR="00EB3E8D" w:rsidRDefault="00EB3E8D" w:rsidP="00EB3E8D">
      <w:pPr>
        <w:spacing w:after="0"/>
      </w:pPr>
      <w:r>
        <w:t>Fabrikat: D&amp;S Steuerungssysteme Köln GmbH</w:t>
      </w:r>
    </w:p>
    <w:p w:rsidR="00EB3E8D" w:rsidRDefault="00EB3E8D" w:rsidP="00EB3E8D">
      <w:pPr>
        <w:spacing w:after="0"/>
      </w:pPr>
      <w:r>
        <w:t>Type: BSK-8-DE</w:t>
      </w:r>
    </w:p>
    <w:p w:rsidR="00EB3E8D" w:rsidRDefault="00EB3E8D" w:rsidP="00371973">
      <w:pPr>
        <w:spacing w:line="240" w:lineRule="auto"/>
      </w:pPr>
    </w:p>
    <w:p w:rsidR="00EB3E8D" w:rsidRPr="00371973" w:rsidRDefault="00EB3E8D" w:rsidP="00371973">
      <w:pPr>
        <w:spacing w:line="240" w:lineRule="auto"/>
      </w:pPr>
    </w:p>
    <w:p w:rsidR="00371973" w:rsidRPr="00371973" w:rsidRDefault="00371973" w:rsidP="00371973"/>
    <w:p w:rsidR="00371973" w:rsidRPr="00371973" w:rsidRDefault="00371973" w:rsidP="00371973"/>
    <w:p w:rsidR="00D669C2" w:rsidRDefault="00D669C2"/>
    <w:sectPr w:rsidR="00D669C2" w:rsidSect="00D66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973"/>
    <w:rsid w:val="001A2288"/>
    <w:rsid w:val="00371973"/>
    <w:rsid w:val="005856E0"/>
    <w:rsid w:val="008A51AF"/>
    <w:rsid w:val="00D669C2"/>
    <w:rsid w:val="00D80404"/>
    <w:rsid w:val="00DC2626"/>
    <w:rsid w:val="00EB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9C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stanzick</dc:creator>
  <cp:lastModifiedBy>stanzick</cp:lastModifiedBy>
  <cp:revision>2</cp:revision>
  <dcterms:created xsi:type="dcterms:W3CDTF">2015-02-18T11:44:00Z</dcterms:created>
  <dcterms:modified xsi:type="dcterms:W3CDTF">2015-02-18T11:51:00Z</dcterms:modified>
</cp:coreProperties>
</file>